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C08" w:rsidRDefault="00090C08" w:rsidP="00090C08"/>
    <w:p w:rsidR="00090C08" w:rsidRPr="002D1BA5" w:rsidRDefault="00090C08" w:rsidP="00090C08">
      <w:pPr>
        <w:pStyle w:val="WWCTitle"/>
        <w:jc w:val="center"/>
      </w:pPr>
      <w:r>
        <w:t>Expression of interest form</w:t>
      </w:r>
    </w:p>
    <w:p w:rsidR="00090C08" w:rsidRPr="00DB5F83" w:rsidRDefault="00090C08" w:rsidP="00090C08">
      <w:pPr>
        <w:rPr>
          <w:rFonts w:ascii="Arial" w:eastAsia="Proxima Nova" w:hAnsi="Arial" w:cs="Arial"/>
          <w:color w:val="800080"/>
        </w:rPr>
      </w:pPr>
    </w:p>
    <w:p w:rsidR="00361394" w:rsidRPr="00361394" w:rsidRDefault="00361394" w:rsidP="00090C08">
      <w:pPr>
        <w:pStyle w:val="WWCTitle"/>
        <w:rPr>
          <w:color w:val="auto"/>
          <w:sz w:val="24"/>
          <w:szCs w:val="24"/>
        </w:rPr>
      </w:pPr>
      <w:bookmarkStart w:id="0" w:name="_GoBack"/>
      <w:bookmarkEnd w:id="0"/>
      <w:r w:rsidRPr="00361394">
        <w:rPr>
          <w:color w:val="auto"/>
          <w:sz w:val="24"/>
          <w:szCs w:val="24"/>
        </w:rPr>
        <w:t>Name:</w:t>
      </w:r>
    </w:p>
    <w:p w:rsidR="00361394" w:rsidRPr="00361394" w:rsidRDefault="00361394" w:rsidP="00090C08">
      <w:pPr>
        <w:pStyle w:val="WWCTitle"/>
        <w:rPr>
          <w:color w:val="auto"/>
          <w:sz w:val="24"/>
          <w:szCs w:val="24"/>
        </w:rPr>
      </w:pPr>
    </w:p>
    <w:p w:rsidR="00361394" w:rsidRDefault="00361394" w:rsidP="00090C08">
      <w:pPr>
        <w:pStyle w:val="WWCTitle"/>
        <w:rPr>
          <w:color w:val="auto"/>
          <w:sz w:val="24"/>
          <w:szCs w:val="24"/>
        </w:rPr>
      </w:pPr>
      <w:r w:rsidRPr="00361394">
        <w:rPr>
          <w:color w:val="auto"/>
          <w:sz w:val="24"/>
          <w:szCs w:val="24"/>
        </w:rPr>
        <w:t>Email address:</w:t>
      </w:r>
    </w:p>
    <w:p w:rsidR="00361394" w:rsidRDefault="00361394" w:rsidP="00090C08">
      <w:pPr>
        <w:pStyle w:val="WWCTitle"/>
        <w:rPr>
          <w:color w:val="auto"/>
          <w:sz w:val="24"/>
          <w:szCs w:val="24"/>
        </w:rPr>
      </w:pPr>
    </w:p>
    <w:p w:rsidR="00361394" w:rsidRPr="00361394" w:rsidRDefault="00361394" w:rsidP="00090C08">
      <w:pPr>
        <w:pStyle w:val="WWCTitle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Telephone contact:</w:t>
      </w:r>
    </w:p>
    <w:p w:rsidR="00361394" w:rsidRDefault="00361394" w:rsidP="00090C08">
      <w:pPr>
        <w:pStyle w:val="WWCTitle"/>
        <w:rPr>
          <w:sz w:val="32"/>
          <w:szCs w:val="32"/>
          <w:u w:val="single"/>
        </w:rPr>
      </w:pPr>
    </w:p>
    <w:p w:rsidR="00090C08" w:rsidRPr="00361394" w:rsidRDefault="00090C08" w:rsidP="00090C08">
      <w:pPr>
        <w:pStyle w:val="WWCTitle"/>
        <w:rPr>
          <w:sz w:val="32"/>
          <w:szCs w:val="32"/>
        </w:rPr>
      </w:pPr>
      <w:r w:rsidRPr="00361394">
        <w:rPr>
          <w:sz w:val="32"/>
          <w:szCs w:val="32"/>
        </w:rPr>
        <w:t xml:space="preserve">Suitability for the role </w:t>
      </w:r>
    </w:p>
    <w:p w:rsidR="00090C08" w:rsidRDefault="00090C08" w:rsidP="00090C08">
      <w:pPr>
        <w:pStyle w:val="WWCTitle"/>
        <w:rPr>
          <w:sz w:val="32"/>
          <w:szCs w:val="32"/>
          <w:u w:val="single"/>
        </w:rPr>
      </w:pPr>
    </w:p>
    <w:p w:rsidR="00090C08" w:rsidRDefault="00090C08" w:rsidP="00090C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Please outline how you meet the requirements of the person specification and your motivation for applying for the role (no more than one page). </w:t>
      </w:r>
    </w:p>
    <w:p w:rsidR="00EF2384" w:rsidRDefault="00EF2384" w:rsidP="00090C08">
      <w:pPr>
        <w:pStyle w:val="Default"/>
        <w:rPr>
          <w:sz w:val="23"/>
          <w:szCs w:val="23"/>
        </w:rPr>
      </w:pPr>
    </w:p>
    <w:p w:rsidR="00EF2384" w:rsidRDefault="00EF2384" w:rsidP="00090C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register of interests form is overleaf. Please return to </w:t>
      </w:r>
      <w:hyperlink r:id="rId7" w:history="1">
        <w:r w:rsidRPr="00EE7E9F">
          <w:rPr>
            <w:rStyle w:val="Hyperlink"/>
            <w:sz w:val="23"/>
            <w:szCs w:val="23"/>
          </w:rPr>
          <w:t>recruitment@scie.org.uk</w:t>
        </w:r>
      </w:hyperlink>
      <w:r>
        <w:rPr>
          <w:sz w:val="23"/>
          <w:szCs w:val="23"/>
        </w:rPr>
        <w:t xml:space="preserve"> by 5pm on Monday 3 June 2019.</w:t>
      </w: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Pr="00090C08" w:rsidRDefault="00090C08" w:rsidP="00090C08">
      <w:pPr>
        <w:pStyle w:val="WWCTitle"/>
        <w:rPr>
          <w:sz w:val="24"/>
          <w:szCs w:val="24"/>
          <w:u w:val="single"/>
        </w:rPr>
      </w:pPr>
    </w:p>
    <w:p w:rsidR="00090C08" w:rsidRDefault="00090C08" w:rsidP="00090C08">
      <w:pPr>
        <w:pStyle w:val="WWCTitle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090C08" w:rsidRDefault="00090C08" w:rsidP="00090C08">
      <w:pPr>
        <w:pStyle w:val="WWCTitle"/>
        <w:rPr>
          <w:sz w:val="32"/>
          <w:szCs w:val="32"/>
          <w:u w:val="single"/>
        </w:rPr>
      </w:pPr>
    </w:p>
    <w:p w:rsidR="00090C08" w:rsidRPr="00F16487" w:rsidRDefault="00090C08" w:rsidP="00090C08">
      <w:pPr>
        <w:pStyle w:val="WWCTitle"/>
        <w:rPr>
          <w:rFonts w:eastAsia="Times New Roman"/>
          <w:b w:val="0"/>
          <w:bCs/>
          <w:color w:val="auto"/>
          <w:sz w:val="32"/>
          <w:szCs w:val="32"/>
          <w:u w:val="single"/>
          <w:lang w:eastAsia="en-US"/>
        </w:rPr>
      </w:pPr>
      <w:r w:rsidRPr="00F16487">
        <w:rPr>
          <w:sz w:val="32"/>
          <w:szCs w:val="32"/>
          <w:u w:val="single"/>
        </w:rPr>
        <w:t>Register</w:t>
      </w:r>
      <w:r w:rsidRPr="00F16487">
        <w:rPr>
          <w:rFonts w:eastAsia="Times New Roman"/>
          <w:bCs/>
          <w:color w:val="auto"/>
          <w:sz w:val="32"/>
          <w:szCs w:val="32"/>
          <w:u w:val="single"/>
          <w:lang w:eastAsia="en-US"/>
        </w:rPr>
        <w:t xml:space="preserve"> </w:t>
      </w:r>
      <w:r w:rsidRPr="00F16487">
        <w:rPr>
          <w:rFonts w:eastAsia="Times New Roman"/>
          <w:bCs/>
          <w:color w:val="990099"/>
          <w:sz w:val="32"/>
          <w:szCs w:val="32"/>
          <w:u w:val="single"/>
          <w:lang w:eastAsia="en-US"/>
        </w:rPr>
        <w:t>of</w:t>
      </w:r>
      <w:r w:rsidRPr="00F16487">
        <w:rPr>
          <w:rFonts w:eastAsia="Times New Roman"/>
          <w:b w:val="0"/>
          <w:bCs/>
          <w:color w:val="990099"/>
          <w:sz w:val="32"/>
          <w:szCs w:val="32"/>
          <w:u w:val="single"/>
          <w:lang w:eastAsia="en-US"/>
        </w:rPr>
        <w:t xml:space="preserve"> </w:t>
      </w:r>
      <w:r>
        <w:rPr>
          <w:sz w:val="32"/>
          <w:szCs w:val="32"/>
          <w:u w:val="single"/>
        </w:rPr>
        <w:t>interest</w:t>
      </w:r>
    </w:p>
    <w:p w:rsidR="00090C08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1. Employment</w:t>
      </w: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2. Other employment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3. Public appointments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4. Membership of any professional bodies, special interest groups or mutual support organisations</w:t>
      </w: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i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i/>
          <w:color w:val="auto"/>
          <w:lang w:eastAsia="en-US"/>
        </w:rPr>
        <w:t xml:space="preserve">5. </w:t>
      </w: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Political activities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6. Charitable activity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7. Significant shareholdings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color w:val="auto"/>
          <w:sz w:val="22"/>
          <w:szCs w:val="22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  <w:r w:rsidRPr="00F16487">
        <w:rPr>
          <w:rFonts w:ascii="Arial" w:eastAsia="Times New Roman" w:hAnsi="Arial" w:cs="Arial"/>
          <w:b/>
          <w:bCs/>
          <w:color w:val="auto"/>
          <w:lang w:eastAsia="en-US"/>
        </w:rPr>
        <w:t>8. Any other relevant interests</w:t>
      </w:r>
    </w:p>
    <w:p w:rsidR="00090C08" w:rsidRPr="00F16487" w:rsidRDefault="00090C08" w:rsidP="00090C08">
      <w:pPr>
        <w:widowControl/>
        <w:rPr>
          <w:rFonts w:ascii="Arial" w:eastAsia="Times New Roman" w:hAnsi="Arial" w:cs="Arial"/>
          <w:bCs/>
          <w:color w:val="auto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Cs/>
          <w:color w:val="auto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Cs/>
          <w:color w:val="auto"/>
          <w:lang w:eastAsia="en-US"/>
        </w:rPr>
      </w:pPr>
    </w:p>
    <w:p w:rsidR="00090C08" w:rsidRPr="00F16487" w:rsidRDefault="00090C08" w:rsidP="00090C08">
      <w:pPr>
        <w:widowControl/>
        <w:rPr>
          <w:rFonts w:ascii="Arial" w:eastAsia="Times New Roman" w:hAnsi="Arial" w:cs="Arial"/>
          <w:bCs/>
          <w:color w:val="auto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4"/>
        <w:gridCol w:w="7836"/>
      </w:tblGrid>
      <w:tr w:rsidR="00090C08" w:rsidRPr="00F16487" w:rsidTr="000406B3">
        <w:tc>
          <w:tcPr>
            <w:tcW w:w="1526" w:type="dxa"/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  <w:r w:rsidRPr="00F16487"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  <w:t>Name: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</w:tr>
      <w:tr w:rsidR="00090C08" w:rsidRPr="00F16487" w:rsidTr="000406B3">
        <w:tc>
          <w:tcPr>
            <w:tcW w:w="1526" w:type="dxa"/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</w:tr>
      <w:tr w:rsidR="00090C08" w:rsidRPr="00F16487" w:rsidTr="000406B3">
        <w:tc>
          <w:tcPr>
            <w:tcW w:w="1526" w:type="dxa"/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  <w:r w:rsidRPr="00F16487"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  <w:t>Signature: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</w:tr>
      <w:tr w:rsidR="00090C08" w:rsidRPr="00F16487" w:rsidTr="000406B3">
        <w:tc>
          <w:tcPr>
            <w:tcW w:w="1526" w:type="dxa"/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spacing w:after="120"/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</w:p>
        </w:tc>
      </w:tr>
      <w:tr w:rsidR="00090C08" w:rsidRPr="00F16487" w:rsidTr="000406B3">
        <w:trPr>
          <w:trHeight w:val="405"/>
        </w:trPr>
        <w:tc>
          <w:tcPr>
            <w:tcW w:w="1526" w:type="dxa"/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rPr>
                <w:rFonts w:ascii="Arial" w:eastAsia="Arial Unicode MS" w:hAnsi="Arial" w:cs="Arial"/>
                <w:b/>
                <w:bCs/>
                <w:color w:val="auto"/>
                <w:szCs w:val="17"/>
                <w:lang w:val="en-US" w:eastAsia="en-US"/>
              </w:rPr>
            </w:pPr>
            <w:r w:rsidRPr="00F16487">
              <w:rPr>
                <w:rFonts w:ascii="Arial" w:eastAsia="Arial Unicode MS" w:hAnsi="Arial" w:cs="Arial"/>
                <w:b/>
                <w:color w:val="auto"/>
                <w:lang w:val="en-US" w:eastAsia="en-US"/>
              </w:rPr>
              <w:t>Date: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090C08" w:rsidRPr="00F16487" w:rsidRDefault="00090C08" w:rsidP="000406B3">
            <w:pPr>
              <w:widowControl/>
              <w:tabs>
                <w:tab w:val="left" w:pos="397"/>
              </w:tabs>
              <w:rPr>
                <w:rFonts w:ascii="Arial" w:eastAsia="Arial Unicode MS" w:hAnsi="Arial" w:cs="Arial"/>
                <w:b/>
                <w:color w:val="auto"/>
                <w:lang w:val="en-US" w:eastAsia="en-US"/>
              </w:rPr>
            </w:pPr>
          </w:p>
        </w:tc>
      </w:tr>
      <w:tr w:rsidR="00090C08" w:rsidRPr="00F16487" w:rsidTr="000406B3">
        <w:tc>
          <w:tcPr>
            <w:tcW w:w="1526" w:type="dxa"/>
          </w:tcPr>
          <w:p w:rsidR="00090C08" w:rsidRPr="00F16487" w:rsidRDefault="00090C08" w:rsidP="000406B3">
            <w:pPr>
              <w:widowControl/>
              <w:rPr>
                <w:rFonts w:ascii="Arial" w:eastAsia="Times New Roman" w:hAnsi="Arial" w:cs="Arial"/>
                <w:color w:val="auto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090C08" w:rsidRPr="00F16487" w:rsidRDefault="00090C08" w:rsidP="000406B3">
            <w:pPr>
              <w:widowControl/>
              <w:rPr>
                <w:rFonts w:ascii="Arial" w:eastAsia="Times New Roman" w:hAnsi="Arial" w:cs="Arial"/>
                <w:color w:val="auto"/>
                <w:lang w:eastAsia="en-US"/>
              </w:rPr>
            </w:pPr>
          </w:p>
        </w:tc>
      </w:tr>
    </w:tbl>
    <w:p w:rsidR="00090C08" w:rsidRPr="00F16487" w:rsidRDefault="00090C08" w:rsidP="00090C08">
      <w:pPr>
        <w:widowControl/>
        <w:rPr>
          <w:rFonts w:ascii="Arial" w:eastAsia="Times New Roman" w:hAnsi="Arial" w:cs="Arial"/>
          <w:b/>
          <w:bCs/>
          <w:color w:val="auto"/>
          <w:lang w:eastAsia="en-US"/>
        </w:rPr>
      </w:pPr>
    </w:p>
    <w:p w:rsidR="00090C08" w:rsidRPr="00090C08" w:rsidRDefault="00090C08" w:rsidP="00090C08"/>
    <w:sectPr w:rsidR="00090C08" w:rsidRPr="00090C08" w:rsidSect="004E0996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9DE" w:rsidRDefault="00F109DE">
      <w:r>
        <w:separator/>
      </w:r>
    </w:p>
  </w:endnote>
  <w:endnote w:type="continuationSeparator" w:id="0">
    <w:p w:rsidR="00F109DE" w:rsidRDefault="00F1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Times New Roman"/>
    <w:panose1 w:val="00000000000000000000"/>
    <w:charset w:val="00"/>
    <w:family w:val="roman"/>
    <w:notTrueType/>
    <w:pitch w:val="default"/>
  </w:font>
  <w:font w:name="Proxima Nova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E26" w:rsidRDefault="00121764">
    <w:pPr>
      <w:ind w:left="-720"/>
    </w:pPr>
    <w:r>
      <w:t xml:space="preserve">                             </w:t>
    </w:r>
    <w:r>
      <w:rPr>
        <w:noProof/>
      </w:rPr>
      <w:drawing>
        <wp:inline distT="0" distB="0" distL="0" distR="0" wp14:anchorId="7649B440" wp14:editId="0494E9D9">
          <wp:extent cx="6909435" cy="445335"/>
          <wp:effectExtent l="0" t="0" r="0" b="12065"/>
          <wp:docPr id="8" name="Picture 8" descr="../logos/Logo%20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logos/Logo%20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960" cy="46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9DE" w:rsidRDefault="00F109DE">
      <w:r>
        <w:separator/>
      </w:r>
    </w:p>
  </w:footnote>
  <w:footnote w:type="continuationSeparator" w:id="0">
    <w:p w:rsidR="00F109DE" w:rsidRDefault="00F10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E26" w:rsidRDefault="00121764">
    <w:pPr>
      <w:rPr>
        <w:rFonts w:ascii="Avenir" w:eastAsia="Avenir" w:hAnsi="Avenir" w:cs="Avenir"/>
        <w:b/>
        <w:color w:val="821982"/>
      </w:rPr>
    </w:pPr>
    <w:r>
      <w:rPr>
        <w:rFonts w:ascii="Gill Sans" w:eastAsia="Avenir" w:hAnsi="Gill Sans" w:cs="Gill Sans"/>
        <w:noProof/>
      </w:rPr>
      <w:drawing>
        <wp:anchor distT="0" distB="0" distL="114300" distR="114300" simplePos="0" relativeHeight="251658240" behindDoc="0" locked="0" layoutInCell="1" allowOverlap="1" wp14:anchorId="236458F7">
          <wp:simplePos x="0" y="0"/>
          <wp:positionH relativeFrom="column">
            <wp:posOffset>-558800</wp:posOffset>
          </wp:positionH>
          <wp:positionV relativeFrom="paragraph">
            <wp:posOffset>127000</wp:posOffset>
          </wp:positionV>
          <wp:extent cx="971550" cy="9715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C4CSC_logos-0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1E26" w:rsidRDefault="00F109DE">
    <w:pPr>
      <w:rPr>
        <w:rFonts w:ascii="Avenir" w:eastAsia="Avenir" w:hAnsi="Avenir" w:cs="Avenir"/>
        <w:b/>
        <w:color w:val="821982"/>
        <w:sz w:val="20"/>
        <w:szCs w:val="20"/>
      </w:rPr>
    </w:pPr>
  </w:p>
  <w:p w:rsidR="00661E26" w:rsidRDefault="00F109DE">
    <w:pPr>
      <w:ind w:left="-720"/>
      <w:rPr>
        <w:rFonts w:ascii="Avenir" w:eastAsia="Avenir" w:hAnsi="Avenir" w:cs="Avenir"/>
        <w:b/>
        <w:color w:val="82198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4330"/>
    <w:multiLevelType w:val="hybridMultilevel"/>
    <w:tmpl w:val="9384A2C4"/>
    <w:lvl w:ilvl="0" w:tplc="D1FC33D2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B4E87"/>
    <w:multiLevelType w:val="hybridMultilevel"/>
    <w:tmpl w:val="F7FC0FA0"/>
    <w:lvl w:ilvl="0" w:tplc="0B8E96E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88B1E83"/>
    <w:multiLevelType w:val="hybridMultilevel"/>
    <w:tmpl w:val="F6EC58D0"/>
    <w:lvl w:ilvl="0" w:tplc="0B8E9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B6988"/>
    <w:multiLevelType w:val="hybridMultilevel"/>
    <w:tmpl w:val="B95C80EE"/>
    <w:lvl w:ilvl="0" w:tplc="5D24B5C2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8766D05"/>
    <w:multiLevelType w:val="hybridMultilevel"/>
    <w:tmpl w:val="56FEA904"/>
    <w:lvl w:ilvl="0" w:tplc="A8C2C9D6">
      <w:start w:val="1"/>
      <w:numFmt w:val="decimal"/>
      <w:lvlText w:val="%1."/>
      <w:lvlJc w:val="left"/>
      <w:pPr>
        <w:ind w:left="720" w:hanging="360"/>
      </w:pPr>
    </w:lvl>
    <w:lvl w:ilvl="1" w:tplc="C430E89E">
      <w:start w:val="1"/>
      <w:numFmt w:val="decimal"/>
      <w:lvlText w:val="%2."/>
      <w:lvlJc w:val="left"/>
      <w:pPr>
        <w:ind w:left="1440" w:hanging="1080"/>
      </w:pPr>
    </w:lvl>
    <w:lvl w:ilvl="2" w:tplc="9AB0F6A4">
      <w:start w:val="1"/>
      <w:numFmt w:val="decimal"/>
      <w:lvlText w:val="%3."/>
      <w:lvlJc w:val="left"/>
      <w:pPr>
        <w:ind w:left="2160" w:hanging="1980"/>
      </w:pPr>
    </w:lvl>
    <w:lvl w:ilvl="3" w:tplc="91EECB78">
      <w:start w:val="1"/>
      <w:numFmt w:val="decimal"/>
      <w:lvlText w:val="%4."/>
      <w:lvlJc w:val="left"/>
      <w:pPr>
        <w:ind w:left="2880" w:hanging="2520"/>
      </w:pPr>
    </w:lvl>
    <w:lvl w:ilvl="4" w:tplc="2ECC9F1C">
      <w:start w:val="1"/>
      <w:numFmt w:val="decimal"/>
      <w:lvlText w:val="%5."/>
      <w:lvlJc w:val="left"/>
      <w:pPr>
        <w:ind w:left="3600" w:hanging="3240"/>
      </w:pPr>
    </w:lvl>
    <w:lvl w:ilvl="5" w:tplc="A30479D8">
      <w:start w:val="1"/>
      <w:numFmt w:val="decimal"/>
      <w:lvlText w:val="%6."/>
      <w:lvlJc w:val="left"/>
      <w:pPr>
        <w:ind w:left="4320" w:hanging="4140"/>
      </w:pPr>
    </w:lvl>
    <w:lvl w:ilvl="6" w:tplc="DB32CA90">
      <w:start w:val="1"/>
      <w:numFmt w:val="decimal"/>
      <w:lvlText w:val="%7."/>
      <w:lvlJc w:val="left"/>
      <w:pPr>
        <w:ind w:left="5040" w:hanging="4680"/>
      </w:pPr>
    </w:lvl>
    <w:lvl w:ilvl="7" w:tplc="9F1C9E0A">
      <w:start w:val="1"/>
      <w:numFmt w:val="decimal"/>
      <w:lvlText w:val="%8."/>
      <w:lvlJc w:val="left"/>
      <w:pPr>
        <w:ind w:left="5760" w:hanging="5400"/>
      </w:pPr>
    </w:lvl>
    <w:lvl w:ilvl="8" w:tplc="8A80B68A">
      <w:start w:val="1"/>
      <w:numFmt w:val="decimal"/>
      <w:lvlText w:val="%9."/>
      <w:lvlJc w:val="left"/>
      <w:pPr>
        <w:ind w:left="6480" w:hanging="6300"/>
      </w:pPr>
    </w:lvl>
  </w:abstractNum>
  <w:abstractNum w:abstractNumId="5" w15:restartNumberingAfterBreak="0">
    <w:nsid w:val="612B0A8D"/>
    <w:multiLevelType w:val="hybridMultilevel"/>
    <w:tmpl w:val="6C9C1EAE"/>
    <w:lvl w:ilvl="0" w:tplc="0B8E96E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EF33CC0"/>
    <w:multiLevelType w:val="multilevel"/>
    <w:tmpl w:val="B594774C"/>
    <w:lvl w:ilvl="0">
      <w:start w:val="1"/>
      <w:numFmt w:val="decimal"/>
      <w:lvlText w:val="%1."/>
      <w:lvlJc w:val="left"/>
      <w:pPr>
        <w:ind w:left="720" w:firstLine="360"/>
      </w:pPr>
      <w:rPr>
        <w:rFonts w:ascii="Cambria" w:eastAsia="Cambria" w:hAnsi="Cambria" w:cs="Cambria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F6"/>
    <w:rsid w:val="00090C08"/>
    <w:rsid w:val="00117E95"/>
    <w:rsid w:val="00121764"/>
    <w:rsid w:val="00361394"/>
    <w:rsid w:val="005E30F6"/>
    <w:rsid w:val="006E2D77"/>
    <w:rsid w:val="00783892"/>
    <w:rsid w:val="0082771B"/>
    <w:rsid w:val="008426E4"/>
    <w:rsid w:val="00D805DB"/>
    <w:rsid w:val="00DE76E2"/>
    <w:rsid w:val="00EF2384"/>
    <w:rsid w:val="00F109DE"/>
    <w:rsid w:val="00FB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30CCB9-2CAB-4015-A9ED-24E79E36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415A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ambria" w:eastAsia="Cambria" w:hAnsi="Cambria" w:cs="Cambria"/>
      <w:sz w:val="24"/>
      <w:szCs w:val="24"/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nhideWhenUsed/>
    <w:rsid w:val="007C54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412"/>
  </w:style>
  <w:style w:type="paragraph" w:styleId="Footer">
    <w:name w:val="footer"/>
    <w:basedOn w:val="Normal"/>
    <w:link w:val="FooterChar"/>
    <w:unhideWhenUsed/>
    <w:rsid w:val="007C54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412"/>
  </w:style>
  <w:style w:type="paragraph" w:customStyle="1" w:styleId="Title2">
    <w:name w:val="Title2"/>
    <w:basedOn w:val="Normal"/>
    <w:link w:val="Title2Char"/>
    <w:qFormat/>
    <w:rsid w:val="00232209"/>
    <w:rPr>
      <w:rFonts w:ascii="Gill Sans" w:hAnsi="Gill Sans" w:cs="Arial"/>
      <w:color w:val="800080"/>
      <w:sz w:val="44"/>
      <w:szCs w:val="44"/>
    </w:rPr>
  </w:style>
  <w:style w:type="paragraph" w:customStyle="1" w:styleId="Subheading1">
    <w:name w:val="Subheading1"/>
    <w:basedOn w:val="Normal"/>
    <w:link w:val="Subheading1Char"/>
    <w:qFormat/>
    <w:rsid w:val="00232209"/>
    <w:rPr>
      <w:rFonts w:ascii="Gill Sans" w:eastAsia="Proxima Nova" w:hAnsi="Gill Sans" w:cs="Arial"/>
      <w:b/>
      <w:color w:val="800080"/>
      <w:sz w:val="32"/>
      <w:szCs w:val="32"/>
    </w:rPr>
  </w:style>
  <w:style w:type="character" w:customStyle="1" w:styleId="Title2Char">
    <w:name w:val="Title2 Char"/>
    <w:basedOn w:val="DefaultParagraphFont"/>
    <w:link w:val="Title2"/>
    <w:rsid w:val="00232209"/>
    <w:rPr>
      <w:rFonts w:ascii="Gill Sans" w:eastAsia="Cambria" w:hAnsi="Gill Sans"/>
      <w:color w:val="800080"/>
      <w:sz w:val="44"/>
      <w:szCs w:val="44"/>
      <w:lang w:val="en-GB"/>
    </w:rPr>
  </w:style>
  <w:style w:type="paragraph" w:customStyle="1" w:styleId="Subheading2">
    <w:name w:val="Subheading2"/>
    <w:basedOn w:val="Normal"/>
    <w:link w:val="Subheading2Char"/>
    <w:qFormat/>
    <w:rsid w:val="00232209"/>
    <w:rPr>
      <w:rFonts w:ascii="Gill Sans" w:eastAsia="Proxima Nova" w:hAnsi="Gill Sans" w:cs="Arial"/>
      <w:b/>
      <w:color w:val="800080"/>
      <w:sz w:val="28"/>
      <w:szCs w:val="28"/>
    </w:rPr>
  </w:style>
  <w:style w:type="character" w:customStyle="1" w:styleId="Subheading1Char">
    <w:name w:val="Subheading1 Char"/>
    <w:basedOn w:val="DefaultParagraphFont"/>
    <w:link w:val="Subheading1"/>
    <w:rsid w:val="00232209"/>
    <w:rPr>
      <w:rFonts w:ascii="Gill Sans" w:eastAsia="Proxima Nova" w:hAnsi="Gill Sans"/>
      <w:b/>
      <w:color w:val="800080"/>
      <w:sz w:val="32"/>
      <w:szCs w:val="32"/>
      <w:lang w:val="en-GB"/>
    </w:rPr>
  </w:style>
  <w:style w:type="paragraph" w:customStyle="1" w:styleId="Subheading3">
    <w:name w:val="Subheading3"/>
    <w:basedOn w:val="Normal"/>
    <w:link w:val="Subheading3Char"/>
    <w:qFormat/>
    <w:rsid w:val="00232209"/>
    <w:rPr>
      <w:rFonts w:ascii="Gill Sans" w:eastAsia="Proxima Nova" w:hAnsi="Gill Sans" w:cs="Arial"/>
      <w:b/>
      <w:color w:val="800080"/>
    </w:rPr>
  </w:style>
  <w:style w:type="character" w:customStyle="1" w:styleId="Subheading2Char">
    <w:name w:val="Subheading2 Char"/>
    <w:basedOn w:val="DefaultParagraphFont"/>
    <w:link w:val="Subheading2"/>
    <w:rsid w:val="00232209"/>
    <w:rPr>
      <w:rFonts w:ascii="Gill Sans" w:eastAsia="Proxima Nova" w:hAnsi="Gill Sans"/>
      <w:b/>
      <w:color w:val="800080"/>
      <w:sz w:val="28"/>
      <w:szCs w:val="28"/>
      <w:lang w:val="en-GB"/>
    </w:rPr>
  </w:style>
  <w:style w:type="paragraph" w:customStyle="1" w:styleId="Bodycopy">
    <w:name w:val="Bodycopy"/>
    <w:basedOn w:val="Normal"/>
    <w:link w:val="BodycopyChar"/>
    <w:qFormat/>
    <w:rsid w:val="00232209"/>
    <w:rPr>
      <w:rFonts w:ascii="Gill Sans" w:eastAsia="Proxima Nova" w:hAnsi="Gill Sans" w:cs="Arial"/>
    </w:rPr>
  </w:style>
  <w:style w:type="character" w:customStyle="1" w:styleId="Subheading3Char">
    <w:name w:val="Subheading3 Char"/>
    <w:basedOn w:val="DefaultParagraphFont"/>
    <w:link w:val="Subheading3"/>
    <w:rsid w:val="00232209"/>
    <w:rPr>
      <w:rFonts w:ascii="Gill Sans" w:eastAsia="Proxima Nova" w:hAnsi="Gill Sans"/>
      <w:b/>
      <w:color w:val="800080"/>
      <w:sz w:val="24"/>
      <w:szCs w:val="24"/>
      <w:lang w:val="en-GB"/>
    </w:rPr>
  </w:style>
  <w:style w:type="paragraph" w:customStyle="1" w:styleId="Bulletpoint">
    <w:name w:val="Bullet point"/>
    <w:basedOn w:val="ListParagraph"/>
    <w:link w:val="BulletpointChar"/>
    <w:qFormat/>
    <w:rsid w:val="00232209"/>
    <w:pPr>
      <w:numPr>
        <w:numId w:val="1"/>
      </w:numPr>
    </w:pPr>
    <w:rPr>
      <w:rFonts w:ascii="Gill Sans" w:eastAsia="Proxima Nova" w:hAnsi="Gill Sans" w:cs="Arial"/>
    </w:rPr>
  </w:style>
  <w:style w:type="character" w:customStyle="1" w:styleId="BodycopyChar">
    <w:name w:val="Bodycopy Char"/>
    <w:basedOn w:val="DefaultParagraphFont"/>
    <w:link w:val="Bodycopy"/>
    <w:rsid w:val="00232209"/>
    <w:rPr>
      <w:rFonts w:ascii="Gill Sans" w:eastAsia="Proxima Nova" w:hAnsi="Gill Sans"/>
      <w:sz w:val="24"/>
      <w:szCs w:val="24"/>
      <w:lang w:val="en-GB"/>
    </w:rPr>
  </w:style>
  <w:style w:type="character" w:customStyle="1" w:styleId="BulletpointChar">
    <w:name w:val="Bullet point Char"/>
    <w:basedOn w:val="DefaultParagraphFont"/>
    <w:link w:val="Bulletpoint"/>
    <w:rsid w:val="00232209"/>
    <w:rPr>
      <w:rFonts w:ascii="Gill Sans" w:eastAsia="Proxima Nova" w:hAnsi="Gill Sans"/>
      <w:sz w:val="24"/>
      <w:szCs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B415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F9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70F90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color w:val="auto"/>
    </w:rPr>
  </w:style>
  <w:style w:type="paragraph" w:styleId="BodyText">
    <w:name w:val="Body Text"/>
    <w:basedOn w:val="Normal"/>
    <w:link w:val="BodyTextChar"/>
    <w:rsid w:val="00D805DB"/>
    <w:pPr>
      <w:widowControl/>
    </w:pPr>
    <w:rPr>
      <w:rFonts w:ascii="Arial" w:eastAsia="Times New Roman" w:hAnsi="Arial" w:cs="Times New Roman"/>
      <w:b/>
      <w:color w:val="auto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D805DB"/>
    <w:rPr>
      <w:rFonts w:eastAsia="Times New Roman" w:cs="Times New Roman"/>
      <w:b/>
      <w:color w:val="auto"/>
      <w:sz w:val="24"/>
      <w:szCs w:val="20"/>
      <w:lang w:val="en-GB" w:eastAsia="en-US"/>
    </w:rPr>
  </w:style>
  <w:style w:type="paragraph" w:customStyle="1" w:styleId="WWCTitle">
    <w:name w:val="WWCTitle"/>
    <w:basedOn w:val="Normal"/>
    <w:link w:val="WWCTitleChar"/>
    <w:qFormat/>
    <w:rsid w:val="0082771B"/>
    <w:rPr>
      <w:rFonts w:ascii="Arial" w:eastAsia="Proxima Nova" w:hAnsi="Arial" w:cs="Arial"/>
      <w:b/>
      <w:color w:val="800080"/>
      <w:sz w:val="40"/>
      <w:szCs w:val="40"/>
    </w:rPr>
  </w:style>
  <w:style w:type="character" w:customStyle="1" w:styleId="WWCTitleChar">
    <w:name w:val="WWCTitle Char"/>
    <w:basedOn w:val="DefaultParagraphFont"/>
    <w:link w:val="WWCTitle"/>
    <w:rsid w:val="0082771B"/>
    <w:rPr>
      <w:rFonts w:eastAsia="Proxima Nova"/>
      <w:b/>
      <w:color w:val="800080"/>
      <w:sz w:val="40"/>
      <w:szCs w:val="40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2771B"/>
    <w:rPr>
      <w:rFonts w:ascii="Cambria" w:eastAsia="Cambria" w:hAnsi="Cambria" w:cs="Cambria"/>
      <w:sz w:val="24"/>
      <w:szCs w:val="24"/>
      <w:lang w:val="en-GB"/>
    </w:rPr>
  </w:style>
  <w:style w:type="character" w:customStyle="1" w:styleId="WWCBodycopyChar">
    <w:name w:val="WWC Body copy Char"/>
    <w:basedOn w:val="DefaultParagraphFont"/>
    <w:link w:val="WWCBodycopy"/>
    <w:locked/>
    <w:rsid w:val="0082771B"/>
    <w:rPr>
      <w:rFonts w:ascii="Proxima Nova" w:eastAsia="Proxima Nova" w:hAnsi="Proxima Nova"/>
    </w:rPr>
  </w:style>
  <w:style w:type="paragraph" w:customStyle="1" w:styleId="WWCBodycopy">
    <w:name w:val="WWC Body copy"/>
    <w:basedOn w:val="Normal"/>
    <w:link w:val="WWCBodycopyChar"/>
    <w:qFormat/>
    <w:rsid w:val="0082771B"/>
    <w:rPr>
      <w:rFonts w:ascii="Proxima Nova" w:eastAsia="Proxima Nova" w:hAnsi="Proxima Nova" w:cs="Arial"/>
      <w:sz w:val="22"/>
      <w:szCs w:val="22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771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771B"/>
    <w:rPr>
      <w:rFonts w:ascii="Cambria" w:eastAsia="Cambria" w:hAnsi="Cambria" w:cs="Cambria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2771B"/>
    <w:rPr>
      <w:vertAlign w:val="superscript"/>
    </w:rPr>
  </w:style>
  <w:style w:type="table" w:styleId="TableGrid">
    <w:name w:val="Table Grid"/>
    <w:basedOn w:val="TableNormal"/>
    <w:uiPriority w:val="39"/>
    <w:rsid w:val="00090C0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ambria" w:eastAsia="Cambria" w:hAnsi="Cambria" w:cs="Cambr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0C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cruitment@sci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arry\WWCCSC%20Dropbox\Georgia%20Parry\WWCCSC%20-%20USE%20THIS\01.%20Communications\Templates%20and%20Branding\WWC%20Word%20template%20upda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WWC Word template updated.dotx</Template>
  <TotalTime>1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Parry</dc:creator>
  <cp:lastModifiedBy>Hannah Roscoe</cp:lastModifiedBy>
  <cp:revision>5</cp:revision>
  <cp:lastPrinted>2019-05-13T14:36:00Z</cp:lastPrinted>
  <dcterms:created xsi:type="dcterms:W3CDTF">2019-05-14T10:48:00Z</dcterms:created>
  <dcterms:modified xsi:type="dcterms:W3CDTF">2019-05-15T11:08:00Z</dcterms:modified>
</cp:coreProperties>
</file>